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AD" w:rsidRDefault="004C7ED7" w:rsidP="00427BF8">
      <w:pPr>
        <w:widowControl w:val="0"/>
        <w:autoSpaceDE w:val="0"/>
        <w:autoSpaceDN w:val="0"/>
        <w:spacing w:after="0" w:line="249" w:lineRule="auto"/>
        <w:ind w:left="1701" w:right="1134"/>
        <w:jc w:val="center"/>
        <w:rPr>
          <w:rFonts w:ascii="Times New Roman" w:eastAsia="Times New Roman" w:hAnsi="Times New Roman" w:cs="Times New Roman"/>
          <w:b/>
          <w:bCs/>
          <w:color w:val="212121"/>
          <w:spacing w:val="1"/>
          <w:sz w:val="27"/>
          <w:szCs w:val="27"/>
        </w:rPr>
      </w:pPr>
      <w:r w:rsidRPr="004C7ED7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</w:rPr>
        <w:t>Информация</w:t>
      </w:r>
      <w:r w:rsidRPr="004C7ED7">
        <w:rPr>
          <w:rFonts w:ascii="Times New Roman" w:eastAsia="Times New Roman" w:hAnsi="Times New Roman" w:cs="Times New Roman"/>
          <w:b/>
          <w:bCs/>
          <w:color w:val="1C1C1C"/>
          <w:spacing w:val="1"/>
          <w:sz w:val="27"/>
          <w:szCs w:val="27"/>
        </w:rPr>
        <w:t xml:space="preserve"> </w:t>
      </w:r>
      <w:r w:rsidRPr="004C7ED7">
        <w:rPr>
          <w:rFonts w:ascii="Times New Roman" w:eastAsia="Times New Roman" w:hAnsi="Times New Roman" w:cs="Times New Roman"/>
          <w:b/>
          <w:bCs/>
          <w:color w:val="1D1D1D"/>
          <w:sz w:val="27"/>
          <w:szCs w:val="27"/>
        </w:rPr>
        <w:t xml:space="preserve">для </w:t>
      </w:r>
      <w:r w:rsidRPr="004C7ED7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</w:rPr>
        <w:t>кандидатов</w:t>
      </w:r>
      <w:r w:rsidRPr="004C7ED7">
        <w:rPr>
          <w:rFonts w:ascii="Times New Roman" w:eastAsia="Times New Roman" w:hAnsi="Times New Roman" w:cs="Times New Roman"/>
          <w:b/>
          <w:bCs/>
          <w:color w:val="151515"/>
          <w:spacing w:val="1"/>
          <w:sz w:val="27"/>
          <w:szCs w:val="27"/>
        </w:rPr>
        <w:t xml:space="preserve"> </w:t>
      </w:r>
      <w:r w:rsidRPr="004C7ED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</w:rPr>
        <w:t>на</w:t>
      </w:r>
      <w:r w:rsidRPr="004C7ED7">
        <w:rPr>
          <w:rFonts w:ascii="Times New Roman" w:eastAsia="Times New Roman" w:hAnsi="Times New Roman" w:cs="Times New Roman"/>
          <w:b/>
          <w:bCs/>
          <w:color w:val="282828"/>
          <w:spacing w:val="1"/>
          <w:sz w:val="27"/>
          <w:szCs w:val="27"/>
        </w:rPr>
        <w:t xml:space="preserve"> </w:t>
      </w:r>
      <w:r w:rsidRPr="004C7ED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поступление</w:t>
      </w:r>
    </w:p>
    <w:p w:rsidR="006620C6" w:rsidRDefault="00BE46AD" w:rsidP="00427BF8">
      <w:pPr>
        <w:widowControl w:val="0"/>
        <w:autoSpaceDE w:val="0"/>
        <w:autoSpaceDN w:val="0"/>
        <w:spacing w:after="0" w:line="249" w:lineRule="auto"/>
        <w:ind w:left="1701" w:right="1134"/>
        <w:jc w:val="center"/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7"/>
          <w:szCs w:val="27"/>
        </w:rPr>
        <w:t xml:space="preserve">в ФГБОУ ВО СПСА ГПС МЧС России </w:t>
      </w:r>
      <w:r w:rsidR="004C7ED7" w:rsidRPr="004C7ED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 xml:space="preserve">на очную форму </w:t>
      </w:r>
      <w:r w:rsidR="004C7ED7" w:rsidRPr="004C7ED7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обучения</w:t>
      </w:r>
      <w:r w:rsidR="00784F6D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 xml:space="preserve"> специальности 20.02.04 Пожарная безопасность на места с оплатой стоимости обучения</w:t>
      </w:r>
    </w:p>
    <w:p w:rsidR="00BE46AD" w:rsidRDefault="00BE46AD" w:rsidP="00427BF8">
      <w:pPr>
        <w:widowControl w:val="0"/>
        <w:autoSpaceDE w:val="0"/>
        <w:autoSpaceDN w:val="0"/>
        <w:spacing w:after="0" w:line="249" w:lineRule="auto"/>
        <w:ind w:left="1701" w:right="1134"/>
        <w:jc w:val="center"/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</w:pPr>
    </w:p>
    <w:p w:rsidR="00A233FF" w:rsidRDefault="00BE46AD" w:rsidP="00A233FF">
      <w:pPr>
        <w:widowControl w:val="0"/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E46AD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Pr="00BE46AD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BE46AD">
        <w:rPr>
          <w:rFonts w:ascii="Times New Roman" w:eastAsia="Times New Roman" w:hAnsi="Times New Roman" w:cs="Times New Roman"/>
          <w:color w:val="0F0F0F"/>
          <w:sz w:val="28"/>
          <w:szCs w:val="28"/>
        </w:rPr>
        <w:t>период</w:t>
      </w:r>
      <w:r w:rsidRPr="00BE46AD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Pr="00BE46AD">
        <w:rPr>
          <w:rFonts w:ascii="Times New Roman" w:eastAsia="Times New Roman" w:hAnsi="Times New Roman" w:cs="Times New Roman"/>
          <w:color w:val="0E0E0E"/>
          <w:sz w:val="28"/>
          <w:szCs w:val="28"/>
        </w:rPr>
        <w:t>прохождения</w:t>
      </w:r>
      <w:r w:rsidRPr="00BE46AD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427BF8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приемной кампании в ФГБОУ ВО СПСА ГПС МЧС России </w:t>
      </w:r>
      <w:r w:rsidR="00AC3D24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(далее Академия) </w:t>
      </w:r>
      <w:r w:rsidRPr="00427BF8">
        <w:rPr>
          <w:rFonts w:ascii="Times New Roman" w:eastAsia="Times New Roman" w:hAnsi="Times New Roman" w:cs="Times New Roman"/>
          <w:color w:val="131313"/>
          <w:sz w:val="28"/>
          <w:szCs w:val="28"/>
        </w:rPr>
        <w:t>для поступления на факультет СПО по специальности 20.02.04 Пожарная безопасность кандидату необходимо</w:t>
      </w:r>
      <w:r w:rsidRPr="00BE46AD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</w:p>
    <w:p w:rsidR="00A233FF" w:rsidRDefault="00934FF8" w:rsidP="00A233F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701" w:right="566" w:firstLine="92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Изучить информацию для абитуриента на официальном сайте Академии (</w:t>
      </w:r>
      <w:hyperlink r:id="rId5" w:history="1">
        <w:r w:rsidR="00A233FF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https://sibpsa.ru/</w:t>
        </w:r>
      </w:hyperlink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) в разделе «Поступающим», в подразделе «Среднее профессиональное </w:t>
      </w:r>
      <w:r w:rsidR="00A233FF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образование»</w:t>
      </w:r>
      <w:r w:rsid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</w:t>
      </w:r>
      <w:hyperlink r:id="rId6" w:history="1">
        <w:r w:rsidR="00A233FF" w:rsidRPr="001D677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https://sibpsa.ru/abitur/spo/</w:t>
        </w:r>
      </w:hyperlink>
      <w:r w:rsid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). </w:t>
      </w:r>
    </w:p>
    <w:p w:rsidR="00A233FF" w:rsidRDefault="00BE46AD" w:rsidP="00A233F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Подать</w:t>
      </w:r>
      <w:r w:rsidR="000A09E3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ЗАБЛАГОВРЕМЕННО В УКАЗАННЫЕ СРОКИ 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документы для оформления пропуска на территорию ЗАТО г. Железногорск (самая первая надпись, выделенная красным цветом, в </w:t>
      </w:r>
      <w:r w:rsidR="00934FF8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под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разделе «Среднее профессиональное образование» </w:t>
      </w:r>
      <w:r w:rsidR="00934FF8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на сайте Академии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)</w:t>
      </w:r>
      <w:r w:rsidR="00934FF8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</w:p>
    <w:p w:rsidR="00A233FF" w:rsidRDefault="00A92E22" w:rsidP="00A233F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Предоставить в сроки приемной кампании </w:t>
      </w:r>
      <w:r w:rsidRPr="00A233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приемную комиссию факультета СПО 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пакет документов согласно перечню (пункт 6 по ссылке </w:t>
      </w:r>
      <w:hyperlink r:id="rId7" w:history="1"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sibpsa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abitur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spo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) одним из возможных способов (пункт 7 по ссылке </w:t>
      </w:r>
      <w:hyperlink r:id="rId8" w:history="1"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sibpsa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abitur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spo</w:t>
        </w:r>
        <w:r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). </w:t>
      </w:r>
      <w:r w:rsidR="009D50BA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В течение 1-2 рабочих дней ожидайте письмо с информацией о приеме пакета документов и присвоении абитуриенту регистрационного номера или отказе в приеме документов в случае предоставления неполного пакета документов, наличия ошибок в заполненных бланках и т.д.  После регистрации абитуриента, в течение 1-2 рабочих дней происходит обновление списка абитуриентов (раздел «Поступающим», в подразделе «Конкурсная ситуация», документ «</w:t>
      </w:r>
      <w:proofErr w:type="spellStart"/>
      <w:r w:rsidR="009D50BA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Пофамильные</w:t>
      </w:r>
      <w:proofErr w:type="spellEnd"/>
      <w:r w:rsidR="009D50BA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списки поступающих/среднее профессиональное образование» ссылка </w:t>
      </w:r>
      <w:hyperlink r:id="rId9" w:history="1">
        <w:r w:rsidR="009D50BA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https://sibpsa.ru/abitur/konkurs/</w:t>
        </w:r>
      </w:hyperlink>
      <w:r w:rsidR="009D50BA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).</w:t>
      </w:r>
    </w:p>
    <w:p w:rsidR="00A233FF" w:rsidRPr="00A233FF" w:rsidRDefault="000A09E3" w:rsidP="00A233F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Заблаговременно (за 2 – 3 недели до начала вступительных испытаний) уточнить </w:t>
      </w:r>
      <w:r w:rsidR="004716E5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информацию 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 готовности пропуска на </w:t>
      </w:r>
      <w:r w:rsidR="004716E5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въезд на </w:t>
      </w:r>
      <w:proofErr w:type="gramStart"/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территорию</w:t>
      </w:r>
      <w:proofErr w:type="gramEnd"/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ЗАТО г. Железногорск и решить вопрос по проживанию на период проведения </w:t>
      </w:r>
      <w:r w:rsidR="004716E5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вступительных </w:t>
      </w: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испытаний</w:t>
      </w:r>
      <w:r w:rsidR="000B3BAF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A233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(арендовать жилье, снять гостиницу и т.д.)</w:t>
      </w:r>
      <w:r w:rsidR="004716E5" w:rsidRPr="00A233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B3BAF" w:rsidRPr="00A233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Академия вопросами размещения абитуриентов и их законных представителей не занимается!</w:t>
      </w:r>
    </w:p>
    <w:p w:rsidR="004716E5" w:rsidRPr="00A233FF" w:rsidRDefault="00004A5C" w:rsidP="00A233FF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Прибыть</w:t>
      </w:r>
      <w:r w:rsidR="000A09E3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в указанную </w:t>
      </w:r>
      <w:r w:rsidR="004716E5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в расписании </w:t>
      </w:r>
      <w:r w:rsidR="000A09E3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дату вступительных испытаний (пункт 8</w:t>
      </w:r>
      <w:r w:rsidR="004716E5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по ссылке </w:t>
      </w:r>
      <w:hyperlink r:id="rId10" w:history="1"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sibpsa</w:t>
        </w:r>
        <w:proofErr w:type="spellEnd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abitur</w:t>
        </w:r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spo</w:t>
        </w:r>
        <w:proofErr w:type="spellEnd"/>
        <w:r w:rsidR="004716E5" w:rsidRPr="00A233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0A09E3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>) к установленному месту проведения вступительных испытаний</w:t>
      </w:r>
      <w:r w:rsidR="00427BF8" w:rsidRPr="00A233F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. </w:t>
      </w:r>
    </w:p>
    <w:p w:rsidR="00784F6D" w:rsidRPr="00427BF8" w:rsidRDefault="00784F6D" w:rsidP="00784F6D">
      <w:pPr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П</w:t>
      </w:r>
      <w:r w:rsidRPr="00BE46AD">
        <w:rPr>
          <w:rFonts w:ascii="Times New Roman" w:eastAsia="Times New Roman" w:hAnsi="Times New Roman" w:cs="Times New Roman"/>
          <w:color w:val="2A2A2A"/>
          <w:sz w:val="28"/>
          <w:szCs w:val="28"/>
        </w:rPr>
        <w:t>ри себе должны иметь:</w:t>
      </w:r>
    </w:p>
    <w:p w:rsidR="00784F6D" w:rsidRPr="00427BF8" w:rsidRDefault="00784F6D" w:rsidP="00784F6D">
      <w:pPr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- </w:t>
      </w:r>
      <w:r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  <w:r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84F6D" w:rsidRPr="00427BF8" w:rsidRDefault="00784F6D" w:rsidP="00784F6D">
      <w:pPr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- </w:t>
      </w:r>
      <w:r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подлинник документа об образовании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;</w:t>
      </w:r>
    </w:p>
    <w:p w:rsidR="00784F6D" w:rsidRDefault="00784F6D" w:rsidP="00784F6D">
      <w:pPr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- </w:t>
      </w:r>
      <w:r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оригиналы </w:t>
      </w:r>
      <w:r w:rsidR="004716E5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бланков заявлений, анкеты, пакета медицинских документов </w:t>
      </w:r>
      <w:r w:rsidR="004716E5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(справка 086/у, справки функциональных исследований), медицинский полис;</w:t>
      </w:r>
    </w:p>
    <w:p w:rsidR="004716E5" w:rsidRPr="00BE46AD" w:rsidRDefault="004716E5" w:rsidP="00784F6D">
      <w:pPr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Для прохождения вступительных испытаний необходимо подготовить 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соответствующую одежду (спортивная </w:t>
      </w:r>
      <w:r w:rsidR="00AC3D24" w:rsidRPr="000B3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275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B3BAF" w:rsidRPr="000B3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обувью) с учетом изменения погодных условий</w:t>
      </w:r>
      <w:r w:rsidR="00AC3D24" w:rsidRPr="000B3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3BAF" w:rsidRPr="000B3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одежду для сдачи экзаменов «делового» стиля</w:t>
      </w:r>
      <w:r w:rsidR="00AC3D24" w:rsidRPr="000B3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и канцелярские принадлежности для заполнения документов (шариковая ручка с синей пастой – 2 шт., блокнот, калькулятор, </w:t>
      </w:r>
      <w:proofErr w:type="spellStart"/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>мультифоры</w:t>
      </w:r>
      <w:proofErr w:type="spellEnd"/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– 5 шт.);</w:t>
      </w:r>
    </w:p>
    <w:p w:rsidR="00784F6D" w:rsidRPr="00784F6D" w:rsidRDefault="00427BF8" w:rsidP="00784F6D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784F6D">
        <w:rPr>
          <w:rFonts w:ascii="Times New Roman" w:eastAsia="Times New Roman" w:hAnsi="Times New Roman" w:cs="Times New Roman"/>
          <w:color w:val="2A2A2A"/>
          <w:sz w:val="28"/>
          <w:szCs w:val="28"/>
        </w:rPr>
        <w:t>П</w:t>
      </w:r>
      <w:r w:rsidRPr="00784F6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рохождение </w:t>
      </w:r>
      <w:r w:rsidRPr="00784F6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КПП </w:t>
      </w:r>
      <w:r w:rsidRPr="00784F6D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ЗАТО </w:t>
      </w:r>
      <w:r w:rsidRPr="00784F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Железногорск </w:t>
      </w:r>
      <w:r w:rsidRPr="00784F6D">
        <w:rPr>
          <w:rFonts w:ascii="Times New Roman" w:eastAsia="Times New Roman" w:hAnsi="Times New Roman" w:cs="Times New Roman"/>
          <w:color w:val="1C1C1C"/>
          <w:sz w:val="28"/>
          <w:szCs w:val="28"/>
        </w:rPr>
        <w:t>осуществляется самостоятельно</w:t>
      </w:r>
      <w:r w:rsidRPr="00784F6D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784F6D">
        <w:rPr>
          <w:rFonts w:ascii="Times New Roman" w:eastAsia="Times New Roman" w:hAnsi="Times New Roman" w:cs="Times New Roman"/>
          <w:color w:val="1F1F1F"/>
          <w:sz w:val="28"/>
          <w:szCs w:val="28"/>
        </w:rPr>
        <w:t>по</w:t>
      </w:r>
      <w:r w:rsidRPr="00784F6D">
        <w:rPr>
          <w:rFonts w:ascii="Times New Roman" w:eastAsia="Times New Roman" w:hAnsi="Times New Roman" w:cs="Times New Roman"/>
          <w:color w:val="1F1F1F"/>
          <w:spacing w:val="23"/>
          <w:sz w:val="28"/>
          <w:szCs w:val="28"/>
        </w:rPr>
        <w:t xml:space="preserve"> </w:t>
      </w:r>
      <w:r w:rsidRPr="00784F6D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предъявлению</w:t>
      </w:r>
      <w:r w:rsidRPr="00784F6D">
        <w:rPr>
          <w:rFonts w:ascii="Times New Roman" w:eastAsia="Times New Roman" w:hAnsi="Times New Roman" w:cs="Times New Roman"/>
          <w:color w:val="1A1A1A"/>
          <w:spacing w:val="54"/>
          <w:sz w:val="28"/>
          <w:szCs w:val="28"/>
        </w:rPr>
        <w:t xml:space="preserve"> </w:t>
      </w:r>
      <w:r w:rsidRPr="00784F6D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паспорта. </w:t>
      </w:r>
    </w:p>
    <w:p w:rsidR="00BA760B" w:rsidRPr="00BA760B" w:rsidRDefault="00BA760B" w:rsidP="00BA760B">
      <w:pPr>
        <w:pStyle w:val="a3"/>
        <w:widowControl w:val="0"/>
        <w:numPr>
          <w:ilvl w:val="0"/>
          <w:numId w:val="3"/>
        </w:numPr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Ориентировочный маршрут 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от ЖД вокзала г. Красноярска до автовокзала г. </w:t>
      </w:r>
      <w:r w:rsidR="00AC3D2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Железногорска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BA760B" w:rsidRPr="00BA760B" w:rsidRDefault="00A233FF" w:rsidP="00BA760B">
      <w:pPr>
        <w:pStyle w:val="a3"/>
        <w:widowControl w:val="0"/>
        <w:tabs>
          <w:tab w:val="left" w:pos="896"/>
        </w:tabs>
        <w:autoSpaceDE w:val="0"/>
        <w:autoSpaceDN w:val="0"/>
        <w:spacing w:after="0" w:line="276" w:lineRule="auto"/>
        <w:ind w:left="2268" w:right="566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A233FF">
        <w:rPr>
          <w:rFonts w:ascii="Times New Roman" w:eastAsia="Times New Roman" w:hAnsi="Times New Roman" w:cs="Times New Roman"/>
          <w:noProof/>
          <w:color w:val="525252"/>
          <w:sz w:val="28"/>
          <w:szCs w:val="28"/>
          <w:lang w:eastAsia="ru-RU"/>
        </w:rPr>
        <w:drawing>
          <wp:inline distT="0" distB="0" distL="0" distR="0">
            <wp:extent cx="2764631" cy="6143625"/>
            <wp:effectExtent l="0" t="0" r="0" b="0"/>
            <wp:docPr id="2" name="Рисунок 2" descr="C:\Users\антипина\Downloads\IMG_20220804_11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пина\Downloads\IMG_20220804_1148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26" cy="614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38" w:rsidRDefault="00BA760B" w:rsidP="00BA760B">
      <w:pPr>
        <w:pStyle w:val="a3"/>
        <w:widowControl w:val="0"/>
        <w:tabs>
          <w:tab w:val="left" w:pos="896"/>
        </w:tabs>
        <w:autoSpaceDE w:val="0"/>
        <w:autoSpaceDN w:val="0"/>
        <w:spacing w:after="0" w:line="276" w:lineRule="auto"/>
        <w:ind w:left="2268" w:right="566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* </w:t>
      </w:r>
      <w:r w:rsidR="00AC3D2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автобус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784F6D">
        <w:rPr>
          <w:rFonts w:ascii="Times New Roman" w:eastAsia="Times New Roman" w:hAnsi="Times New Roman" w:cs="Times New Roman"/>
          <w:color w:val="2A2A2A"/>
          <w:sz w:val="28"/>
          <w:szCs w:val="28"/>
        </w:rPr>
        <w:t>№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189 (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ссылка 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на покупку электронных билетов </w:t>
      </w:r>
      <w:hyperlink r:id="rId12" w:history="1">
        <w:r w:rsidRPr="00BA76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https://krasavtovokzal.ru/raspisanie/kya/zheleznogorsk/kya/krasnoyarsk-zhd/</w:t>
        </w:r>
      </w:hyperlink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остановк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а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«Столовая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332174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«ЗАРЯ»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332174" w:rsidRPr="00427BF8" w:rsidRDefault="00E63D38" w:rsidP="00E63D38">
      <w:pPr>
        <w:pStyle w:val="a3"/>
        <w:widowControl w:val="0"/>
        <w:tabs>
          <w:tab w:val="left" w:pos="896"/>
        </w:tabs>
        <w:autoSpaceDE w:val="0"/>
        <w:autoSpaceDN w:val="0"/>
        <w:spacing w:after="0" w:line="276" w:lineRule="auto"/>
        <w:ind w:left="1701" w:right="566" w:firstLine="567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8. 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Кандидаты на поступление прибывают самостоятельно в Академию к установленному времени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(Красноярскому)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на КПП № 2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Академии</w:t>
      </w:r>
      <w:r w:rsidR="00784F6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(подъезд к КПП </w:t>
      </w:r>
      <w:r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>со стороны улиц</w:t>
      </w:r>
      <w:r>
        <w:rPr>
          <w:rFonts w:ascii="Times New Roman" w:eastAsia="Times New Roman" w:hAnsi="Times New Roman" w:cs="Times New Roman"/>
          <w:color w:val="2A2A2A"/>
          <w:sz w:val="28"/>
          <w:szCs w:val="28"/>
        </w:rPr>
        <w:t>ы</w:t>
      </w:r>
      <w:r w:rsidR="00427BF8" w:rsidRPr="00427BF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Ленина).</w:t>
      </w:r>
      <w:r w:rsidR="00AC3D24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BE46AD" w:rsidRPr="00427BF8" w:rsidRDefault="00BE46AD" w:rsidP="00427BF8">
      <w:pPr>
        <w:widowControl w:val="0"/>
        <w:autoSpaceDE w:val="0"/>
        <w:autoSpaceDN w:val="0"/>
        <w:spacing w:after="0" w:line="249" w:lineRule="auto"/>
        <w:ind w:left="1701" w:right="1134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sectPr w:rsidR="00BE46AD" w:rsidRPr="00427BF8" w:rsidSect="00427BF8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CB2"/>
    <w:multiLevelType w:val="hybridMultilevel"/>
    <w:tmpl w:val="72CEC4FC"/>
    <w:lvl w:ilvl="0" w:tplc="7B12EBCE">
      <w:start w:val="1"/>
      <w:numFmt w:val="decimal"/>
      <w:lvlText w:val="%1."/>
      <w:lvlJc w:val="left"/>
      <w:pPr>
        <w:ind w:left="897" w:hanging="709"/>
        <w:jc w:val="left"/>
      </w:pPr>
      <w:rPr>
        <w:rFonts w:hint="default"/>
        <w:w w:val="96"/>
        <w:lang w:val="ru-RU" w:eastAsia="en-US" w:bidi="ar-SA"/>
      </w:rPr>
    </w:lvl>
    <w:lvl w:ilvl="1" w:tplc="D25CC396">
      <w:numFmt w:val="bullet"/>
      <w:lvlText w:val="•"/>
      <w:lvlJc w:val="left"/>
      <w:pPr>
        <w:ind w:left="900" w:hanging="709"/>
      </w:pPr>
      <w:rPr>
        <w:rFonts w:hint="default"/>
        <w:lang w:val="ru-RU" w:eastAsia="en-US" w:bidi="ar-SA"/>
      </w:rPr>
    </w:lvl>
    <w:lvl w:ilvl="2" w:tplc="F01E498C">
      <w:numFmt w:val="bullet"/>
      <w:lvlText w:val="•"/>
      <w:lvlJc w:val="left"/>
      <w:pPr>
        <w:ind w:left="1867" w:hanging="709"/>
      </w:pPr>
      <w:rPr>
        <w:rFonts w:hint="default"/>
        <w:lang w:val="ru-RU" w:eastAsia="en-US" w:bidi="ar-SA"/>
      </w:rPr>
    </w:lvl>
    <w:lvl w:ilvl="3" w:tplc="F9D28558">
      <w:numFmt w:val="bullet"/>
      <w:lvlText w:val="•"/>
      <w:lvlJc w:val="left"/>
      <w:pPr>
        <w:ind w:left="2835" w:hanging="709"/>
      </w:pPr>
      <w:rPr>
        <w:rFonts w:hint="default"/>
        <w:lang w:val="ru-RU" w:eastAsia="en-US" w:bidi="ar-SA"/>
      </w:rPr>
    </w:lvl>
    <w:lvl w:ilvl="4" w:tplc="EA00C32A">
      <w:numFmt w:val="bullet"/>
      <w:lvlText w:val="•"/>
      <w:lvlJc w:val="left"/>
      <w:pPr>
        <w:ind w:left="3803" w:hanging="709"/>
      </w:pPr>
      <w:rPr>
        <w:rFonts w:hint="default"/>
        <w:lang w:val="ru-RU" w:eastAsia="en-US" w:bidi="ar-SA"/>
      </w:rPr>
    </w:lvl>
    <w:lvl w:ilvl="5" w:tplc="DC6248C0">
      <w:numFmt w:val="bullet"/>
      <w:lvlText w:val="•"/>
      <w:lvlJc w:val="left"/>
      <w:pPr>
        <w:ind w:left="4770" w:hanging="709"/>
      </w:pPr>
      <w:rPr>
        <w:rFonts w:hint="default"/>
        <w:lang w:val="ru-RU" w:eastAsia="en-US" w:bidi="ar-SA"/>
      </w:rPr>
    </w:lvl>
    <w:lvl w:ilvl="6" w:tplc="644ACCE0">
      <w:numFmt w:val="bullet"/>
      <w:lvlText w:val="•"/>
      <w:lvlJc w:val="left"/>
      <w:pPr>
        <w:ind w:left="5738" w:hanging="709"/>
      </w:pPr>
      <w:rPr>
        <w:rFonts w:hint="default"/>
        <w:lang w:val="ru-RU" w:eastAsia="en-US" w:bidi="ar-SA"/>
      </w:rPr>
    </w:lvl>
    <w:lvl w:ilvl="7" w:tplc="5F74592A">
      <w:numFmt w:val="bullet"/>
      <w:lvlText w:val="•"/>
      <w:lvlJc w:val="left"/>
      <w:pPr>
        <w:ind w:left="6706" w:hanging="709"/>
      </w:pPr>
      <w:rPr>
        <w:rFonts w:hint="default"/>
        <w:lang w:val="ru-RU" w:eastAsia="en-US" w:bidi="ar-SA"/>
      </w:rPr>
    </w:lvl>
    <w:lvl w:ilvl="8" w:tplc="2E98EDEE">
      <w:numFmt w:val="bullet"/>
      <w:lvlText w:val="•"/>
      <w:lvlJc w:val="left"/>
      <w:pPr>
        <w:ind w:left="767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4F50429"/>
    <w:multiLevelType w:val="hybridMultilevel"/>
    <w:tmpl w:val="898A0B6C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329B21DB"/>
    <w:multiLevelType w:val="hybridMultilevel"/>
    <w:tmpl w:val="12408B88"/>
    <w:lvl w:ilvl="0" w:tplc="8856B1A2">
      <w:start w:val="1"/>
      <w:numFmt w:val="decimal"/>
      <w:lvlText w:val="%1."/>
      <w:lvlJc w:val="left"/>
      <w:pPr>
        <w:ind w:left="3982" w:hanging="708"/>
        <w:jc w:val="left"/>
      </w:pPr>
      <w:rPr>
        <w:rFonts w:hint="default"/>
        <w:w w:val="98"/>
        <w:lang w:val="ru-RU" w:eastAsia="en-US" w:bidi="ar-SA"/>
      </w:rPr>
    </w:lvl>
    <w:lvl w:ilvl="1" w:tplc="0EFA0A80">
      <w:numFmt w:val="bullet"/>
      <w:lvlText w:val="—"/>
      <w:lvlJc w:val="left"/>
      <w:pPr>
        <w:ind w:left="3959" w:hanging="348"/>
      </w:pPr>
      <w:rPr>
        <w:rFonts w:ascii="Times New Roman" w:eastAsia="Times New Roman" w:hAnsi="Times New Roman" w:cs="Times New Roman" w:hint="default"/>
        <w:color w:val="444444"/>
        <w:w w:val="48"/>
        <w:sz w:val="27"/>
        <w:szCs w:val="27"/>
        <w:lang w:val="ru-RU" w:eastAsia="en-US" w:bidi="ar-SA"/>
      </w:rPr>
    </w:lvl>
    <w:lvl w:ilvl="2" w:tplc="3CFE514C">
      <w:numFmt w:val="bullet"/>
      <w:lvlText w:val="—"/>
      <w:lvlJc w:val="left"/>
      <w:pPr>
        <w:ind w:left="4030" w:hanging="280"/>
      </w:pPr>
      <w:rPr>
        <w:rFonts w:hint="default"/>
        <w:w w:val="50"/>
        <w:lang w:val="ru-RU" w:eastAsia="en-US" w:bidi="ar-SA"/>
      </w:rPr>
    </w:lvl>
    <w:lvl w:ilvl="3" w:tplc="28B28BE8">
      <w:numFmt w:val="bullet"/>
      <w:lvlText w:val="•"/>
      <w:lvlJc w:val="left"/>
      <w:pPr>
        <w:ind w:left="5207" w:hanging="280"/>
      </w:pPr>
      <w:rPr>
        <w:rFonts w:hint="default"/>
        <w:lang w:val="ru-RU" w:eastAsia="en-US" w:bidi="ar-SA"/>
      </w:rPr>
    </w:lvl>
    <w:lvl w:ilvl="4" w:tplc="D292CF2C">
      <w:numFmt w:val="bullet"/>
      <w:lvlText w:val="•"/>
      <w:lvlJc w:val="left"/>
      <w:pPr>
        <w:ind w:left="6386" w:hanging="280"/>
      </w:pPr>
      <w:rPr>
        <w:rFonts w:hint="default"/>
        <w:lang w:val="ru-RU" w:eastAsia="en-US" w:bidi="ar-SA"/>
      </w:rPr>
    </w:lvl>
    <w:lvl w:ilvl="5" w:tplc="64D23830">
      <w:numFmt w:val="bullet"/>
      <w:lvlText w:val="•"/>
      <w:lvlJc w:val="left"/>
      <w:pPr>
        <w:ind w:left="7564" w:hanging="280"/>
      </w:pPr>
      <w:rPr>
        <w:rFonts w:hint="default"/>
        <w:lang w:val="ru-RU" w:eastAsia="en-US" w:bidi="ar-SA"/>
      </w:rPr>
    </w:lvl>
    <w:lvl w:ilvl="6" w:tplc="D0862990">
      <w:numFmt w:val="bullet"/>
      <w:lvlText w:val="•"/>
      <w:lvlJc w:val="left"/>
      <w:pPr>
        <w:ind w:left="8743" w:hanging="280"/>
      </w:pPr>
      <w:rPr>
        <w:rFonts w:hint="default"/>
        <w:lang w:val="ru-RU" w:eastAsia="en-US" w:bidi="ar-SA"/>
      </w:rPr>
    </w:lvl>
    <w:lvl w:ilvl="7" w:tplc="07C68EA8">
      <w:numFmt w:val="bullet"/>
      <w:lvlText w:val="•"/>
      <w:lvlJc w:val="left"/>
      <w:pPr>
        <w:ind w:left="9922" w:hanging="280"/>
      </w:pPr>
      <w:rPr>
        <w:rFonts w:hint="default"/>
        <w:lang w:val="ru-RU" w:eastAsia="en-US" w:bidi="ar-SA"/>
      </w:rPr>
    </w:lvl>
    <w:lvl w:ilvl="8" w:tplc="570E4F28">
      <w:numFmt w:val="bullet"/>
      <w:lvlText w:val="•"/>
      <w:lvlJc w:val="left"/>
      <w:pPr>
        <w:ind w:left="1110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699A0A91"/>
    <w:multiLevelType w:val="hybridMultilevel"/>
    <w:tmpl w:val="310AD6CC"/>
    <w:lvl w:ilvl="0" w:tplc="FC4A32FA">
      <w:start w:val="6"/>
      <w:numFmt w:val="decimal"/>
      <w:lvlText w:val="%1."/>
      <w:lvlJc w:val="left"/>
      <w:pPr>
        <w:ind w:left="2628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7"/>
    <w:rsid w:val="00004A5C"/>
    <w:rsid w:val="000A09E3"/>
    <w:rsid w:val="000B3BAF"/>
    <w:rsid w:val="0027545A"/>
    <w:rsid w:val="00332174"/>
    <w:rsid w:val="00427BF8"/>
    <w:rsid w:val="004716E5"/>
    <w:rsid w:val="004C7ED7"/>
    <w:rsid w:val="00617F17"/>
    <w:rsid w:val="006620C6"/>
    <w:rsid w:val="00784F6D"/>
    <w:rsid w:val="00934FF8"/>
    <w:rsid w:val="009D50BA"/>
    <w:rsid w:val="00A233FF"/>
    <w:rsid w:val="00A92E22"/>
    <w:rsid w:val="00AC3D24"/>
    <w:rsid w:val="00BA760B"/>
    <w:rsid w:val="00BE46AD"/>
    <w:rsid w:val="00E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7669-F709-4168-916C-3456AF1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E2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2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psa.ru/abitur/sp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bpsa.ru/abitur/spo/" TargetMode="External"/><Relationship Id="rId12" Type="http://schemas.openxmlformats.org/officeDocument/2006/relationships/hyperlink" Target="https://krasavtovokzal.ru/raspisanie/kya/zheleznogorsk/kya/krasnoyarsk-z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psa.ru/abitur/spo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ibpsa.ru/" TargetMode="External"/><Relationship Id="rId10" Type="http://schemas.openxmlformats.org/officeDocument/2006/relationships/hyperlink" Target="https://sibpsa.ru/abitur/s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bpsa.ru/abitur/konku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СаенкоВВ</dc:creator>
  <cp:keywords/>
  <dc:description/>
  <cp:lastModifiedBy>антипина</cp:lastModifiedBy>
  <cp:revision>7</cp:revision>
  <dcterms:created xsi:type="dcterms:W3CDTF">2022-08-04T02:24:00Z</dcterms:created>
  <dcterms:modified xsi:type="dcterms:W3CDTF">2022-08-04T04:57:00Z</dcterms:modified>
</cp:coreProperties>
</file>